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58" w:rsidRDefault="0072427F" w:rsidP="0072427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920C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</w:t>
      </w:r>
      <w:r w:rsidRPr="002920C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วิเคราะห์ความพร้อมในการเสนอจัดตั้งส่วนงานใหม่ </w:t>
      </w:r>
    </w:p>
    <w:p w:rsidR="0072427F" w:rsidRPr="002920C7" w:rsidRDefault="0072427F" w:rsidP="0072427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920C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ตาม</w:t>
      </w:r>
      <w:r w:rsidR="00E2791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ข้อบังคับมหาวิทยาลัยแม่โจ้ ว่าด้วย</w:t>
      </w:r>
      <w:r w:rsidRPr="002920C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การจัดตั้ง การรวม การยุบเลิกส่วนงาน </w:t>
      </w:r>
    </w:p>
    <w:p w:rsidR="00F20DA1" w:rsidRPr="002920C7" w:rsidRDefault="0072427F" w:rsidP="0072427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2920C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และการแบ่งหน่วยงาน</w:t>
      </w:r>
      <w:r w:rsidR="00E2791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ภายในของส่วนงานและ</w:t>
      </w:r>
      <w:r w:rsidRPr="002920C7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หน่วยงานย่อย</w:t>
      </w:r>
      <w:r w:rsidR="00E27913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 xml:space="preserve"> พ.ศ.2564</w:t>
      </w:r>
      <w:bookmarkStart w:id="0" w:name="_GoBack"/>
      <w:bookmarkEnd w:id="0"/>
    </w:p>
    <w:p w:rsidR="0072427F" w:rsidRDefault="0072427F" w:rsidP="0072427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a3"/>
        <w:tblW w:w="14749" w:type="dxa"/>
        <w:jc w:val="center"/>
        <w:tblLook w:val="04A0" w:firstRow="1" w:lastRow="0" w:firstColumn="1" w:lastColumn="0" w:noHBand="0" w:noVBand="1"/>
      </w:tblPr>
      <w:tblGrid>
        <w:gridCol w:w="6096"/>
        <w:gridCol w:w="2416"/>
        <w:gridCol w:w="6237"/>
      </w:tblGrid>
      <w:tr w:rsidR="0072427F" w:rsidRPr="0072427F" w:rsidTr="002920C7">
        <w:trPr>
          <w:tblHeader/>
          <w:jc w:val="center"/>
        </w:trPr>
        <w:tc>
          <w:tcPr>
            <w:tcW w:w="6096" w:type="dxa"/>
            <w:shd w:val="clear" w:color="auto" w:fill="FBE4D5" w:themeFill="accent2" w:themeFillTint="33"/>
            <w:vAlign w:val="center"/>
          </w:tcPr>
          <w:p w:rsidR="0072427F" w:rsidRPr="0072427F" w:rsidRDefault="0072427F" w:rsidP="007242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หลักเกณฑ์การวิเคราะห์</w:t>
            </w:r>
          </w:p>
        </w:tc>
        <w:tc>
          <w:tcPr>
            <w:tcW w:w="2416" w:type="dxa"/>
            <w:shd w:val="clear" w:color="auto" w:fill="FBE4D5" w:themeFill="accent2" w:themeFillTint="33"/>
            <w:vAlign w:val="center"/>
          </w:tcPr>
          <w:p w:rsidR="0072427F" w:rsidRDefault="0072427F" w:rsidP="007242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ความสอดคล้อง</w:t>
            </w:r>
          </w:p>
          <w:p w:rsidR="002920C7" w:rsidRPr="002920C7" w:rsidRDefault="002920C7" w:rsidP="0072427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  <w:lang w:bidi="th-TH"/>
              </w:rPr>
            </w:pPr>
            <w:r w:rsidRPr="002920C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  <w:lang w:bidi="th-TH"/>
              </w:rPr>
              <w:t xml:space="preserve">(กรุณาทำเครื่องหมาย </w:t>
            </w:r>
            <w:r w:rsidRPr="002920C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lang w:bidi="th-TH"/>
              </w:rPr>
              <w:sym w:font="Wingdings 2" w:char="F050"/>
            </w:r>
            <w:r w:rsidRPr="002920C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:rsidR="002920C7" w:rsidRDefault="0072427F" w:rsidP="007242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คำอธิบายความสอดคล้องตามหลักเกณฑ์</w:t>
            </w:r>
            <w:r w:rsidR="00292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72427F" w:rsidRPr="0072427F" w:rsidRDefault="002920C7" w:rsidP="007242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(กรุณาระบุรายละเอียด)</w:t>
            </w:r>
          </w:p>
        </w:tc>
      </w:tr>
      <w:tr w:rsidR="0072427F" w:rsidTr="002920C7">
        <w:trPr>
          <w:jc w:val="center"/>
        </w:trPr>
        <w:tc>
          <w:tcPr>
            <w:tcW w:w="14749" w:type="dxa"/>
            <w:gridSpan w:val="3"/>
            <w:shd w:val="clear" w:color="auto" w:fill="E2EFD9" w:themeFill="accent6" w:themeFillTint="33"/>
          </w:tcPr>
          <w:p w:rsidR="0072427F" w:rsidRPr="0072427F" w:rsidRDefault="0072427F" w:rsidP="007242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ประเด็นพิจารณาในการจัดตั้งส่วนงาน</w:t>
            </w:r>
          </w:p>
        </w:tc>
      </w:tr>
      <w:tr w:rsidR="0072427F" w:rsidTr="002920C7">
        <w:trPr>
          <w:jc w:val="center"/>
        </w:trPr>
        <w:tc>
          <w:tcPr>
            <w:tcW w:w="609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ความคุ้มค่าของการใช้งบประมาณ</w:t>
            </w:r>
          </w:p>
        </w:tc>
        <w:tc>
          <w:tcPr>
            <w:tcW w:w="241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427F" w:rsidTr="002920C7">
        <w:trPr>
          <w:jc w:val="center"/>
        </w:trPr>
        <w:tc>
          <w:tcPr>
            <w:tcW w:w="609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ประสิทธิภาพของการบริหารงานบุคคล</w:t>
            </w:r>
          </w:p>
        </w:tc>
        <w:tc>
          <w:tcPr>
            <w:tcW w:w="241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427F" w:rsidTr="002920C7">
        <w:trPr>
          <w:jc w:val="center"/>
        </w:trPr>
        <w:tc>
          <w:tcPr>
            <w:tcW w:w="6096" w:type="dxa"/>
          </w:tcPr>
          <w:p w:rsidR="0072427F" w:rsidRP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ประสิทธิภาพในการบริหารจัดการ</w:t>
            </w:r>
          </w:p>
        </w:tc>
        <w:tc>
          <w:tcPr>
            <w:tcW w:w="241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14749" w:type="dxa"/>
            <w:gridSpan w:val="3"/>
            <w:shd w:val="clear" w:color="auto" w:fill="E2EFD9" w:themeFill="accent6" w:themeFillTint="33"/>
          </w:tcPr>
          <w:p w:rsidR="008970F7" w:rsidRPr="008970F7" w:rsidRDefault="008970F7" w:rsidP="007242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970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ความสอดคล้องกับหลักเกณฑ์การทบวนโครงสร้างที่สภามหาวิทยาลัยกำหนด </w:t>
            </w:r>
            <w:r w:rsidRPr="008970F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(FAST)</w:t>
            </w:r>
          </w:p>
        </w:tc>
      </w:tr>
      <w:tr w:rsidR="0072427F" w:rsidTr="002920C7">
        <w:trPr>
          <w:jc w:val="center"/>
        </w:trPr>
        <w:tc>
          <w:tcPr>
            <w:tcW w:w="6096" w:type="dxa"/>
          </w:tcPr>
          <w:p w:rsidR="0072427F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Flatten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(บริหารแนวราบไม่ซับซ้อน)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41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427F" w:rsidTr="002920C7">
        <w:trPr>
          <w:jc w:val="center"/>
        </w:trPr>
        <w:tc>
          <w:tcPr>
            <w:tcW w:w="6096" w:type="dxa"/>
          </w:tcPr>
          <w:p w:rsidR="0072427F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Agile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(ประสิทธิภาพในการปรับตัว แสวงหาทรัพยากรและรายได้) </w:t>
            </w:r>
          </w:p>
        </w:tc>
        <w:tc>
          <w:tcPr>
            <w:tcW w:w="2416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72427F" w:rsidRDefault="0072427F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Streamline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(ใช้คนและทรัพยากรน้อย หรือ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Lean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Tech-enable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(ใช้เทคโนโลยี สารสนเทศ และดิจิทัล)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14749" w:type="dxa"/>
            <w:gridSpan w:val="3"/>
            <w:shd w:val="clear" w:color="auto" w:fill="E2EFD9" w:themeFill="accent6" w:themeFillTint="33"/>
          </w:tcPr>
          <w:p w:rsidR="008970F7" w:rsidRPr="008970F7" w:rsidRDefault="008970F7" w:rsidP="007242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วัตถุประสงค์ของการจัดตั้งส่วนงานใหม่</w:t>
            </w: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ตอบสนอง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กิจหลักของมหาวิทยาลัยด้านใดด้านหนึ่งหรือหลายด้าน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มีระบบการบริหารที่มีความคล่องตัว วางระบบบริหารจัดการอย่างมีประสิทธิภาพ สอดคล้องกับหลัก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บาล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มีศักยภาพและความพร้อมในการจัดการศึกษาและวิจัยตามสาขาวิชา พัฒนาหลักสูตรและจัดการเรียนการสอนโดยคำนึงถึงคุณภาพทางวิชาการ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970F7" w:rsidTr="002920C7">
        <w:trPr>
          <w:jc w:val="center"/>
        </w:trPr>
        <w:tc>
          <w:tcPr>
            <w:tcW w:w="609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สามารถพึ่งตนเองได้จากรายได้ที่เกิดจากศักยภาพ หรือเน้นดำเนินการเพื่อสังคมเป็นหลัก</w:t>
            </w:r>
          </w:p>
        </w:tc>
        <w:tc>
          <w:tcPr>
            <w:tcW w:w="2416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237" w:type="dxa"/>
          </w:tcPr>
          <w:p w:rsidR="008970F7" w:rsidRDefault="008970F7" w:rsidP="0072427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72427F" w:rsidRDefault="0072427F" w:rsidP="0072427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452D4D" w:rsidRPr="0072427F" w:rsidRDefault="00452D4D" w:rsidP="0072427F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หมายเหตุ** การเสนอขอจัดตั้งส่วนงานใหม่ ขอให้เสนอแบบฟอร์มขอจัดตั้งส่วนงานใหม่ แบบวิเคราะห์ความพร้อมฯ </w:t>
      </w:r>
      <w:r w:rsidR="002745C2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EE74BB" w:rsidRPr="00EE74BB">
        <w:rPr>
          <w:rFonts w:ascii="TH SarabunPSK" w:hAnsi="TH SarabunPSK" w:cs="TH SarabunPSK"/>
          <w:sz w:val="32"/>
          <w:szCs w:val="32"/>
          <w:cs/>
          <w:lang w:bidi="th-TH"/>
        </w:rPr>
        <w:t>แผนปฏ</w:t>
      </w:r>
      <w:r w:rsidR="00EE74BB">
        <w:rPr>
          <w:rFonts w:ascii="TH SarabunPSK" w:hAnsi="TH SarabunPSK" w:cs="TH SarabunPSK"/>
          <w:sz w:val="32"/>
          <w:szCs w:val="32"/>
          <w:cs/>
          <w:lang w:bidi="th-TH"/>
        </w:rPr>
        <w:t xml:space="preserve">ิบัติการด้านการจัดหารายได้ของส่วนงานใหม่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ส่งให้กองแผนงาน</w:t>
      </w:r>
      <w:r w:rsidR="00EE74B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เพื่อนำเสนอต่อคณะกรรมการที่เกี่ยวข้องต่อไป</w:t>
      </w:r>
    </w:p>
    <w:sectPr w:rsidR="00452D4D" w:rsidRPr="0072427F" w:rsidSect="00A66917">
      <w:pgSz w:w="15840" w:h="12240" w:orient="landscape"/>
      <w:pgMar w:top="851" w:right="1239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7F"/>
    <w:rsid w:val="002745C2"/>
    <w:rsid w:val="002920C7"/>
    <w:rsid w:val="00452D4D"/>
    <w:rsid w:val="00462032"/>
    <w:rsid w:val="0072427F"/>
    <w:rsid w:val="00884258"/>
    <w:rsid w:val="008970F7"/>
    <w:rsid w:val="00A14683"/>
    <w:rsid w:val="00A66917"/>
    <w:rsid w:val="00E27913"/>
    <w:rsid w:val="00EE74BB"/>
    <w:rsid w:val="00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8DEAD-BFC8-4143-8B59-F48DACB6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Warunsiri Sujinda</dc:creator>
  <cp:keywords/>
  <dc:description/>
  <cp:lastModifiedBy>AnNE</cp:lastModifiedBy>
  <cp:revision>9</cp:revision>
  <dcterms:created xsi:type="dcterms:W3CDTF">2020-11-04T08:58:00Z</dcterms:created>
  <dcterms:modified xsi:type="dcterms:W3CDTF">2022-01-26T09:57:00Z</dcterms:modified>
</cp:coreProperties>
</file>